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0DDE" w14:textId="4180C1BC" w:rsidR="00F937F6" w:rsidRPr="00761D2B" w:rsidRDefault="00962435" w:rsidP="0076587B">
      <w:pPr>
        <w:spacing w:after="0" w:line="240" w:lineRule="auto"/>
        <w:jc w:val="center"/>
        <w:rPr>
          <w:b/>
          <w:bCs/>
        </w:rPr>
      </w:pPr>
      <w:r w:rsidRPr="00761D2B">
        <w:rPr>
          <w:b/>
          <w:bCs/>
        </w:rPr>
        <w:t xml:space="preserve">Colorado Horse Council </w:t>
      </w:r>
      <w:r w:rsidR="00F937F6" w:rsidRPr="00761D2B">
        <w:rPr>
          <w:b/>
          <w:bCs/>
        </w:rPr>
        <w:t>Annual Meeting</w:t>
      </w:r>
      <w:r w:rsidR="009C292E" w:rsidRPr="00761D2B">
        <w:rPr>
          <w:b/>
          <w:bCs/>
        </w:rPr>
        <w:t xml:space="preserve"> Minutes</w:t>
      </w:r>
    </w:p>
    <w:p w14:paraId="14BC6944" w14:textId="039518E0" w:rsidR="0079219B" w:rsidRDefault="0079219B" w:rsidP="0076587B">
      <w:pPr>
        <w:spacing w:after="0" w:line="240" w:lineRule="auto"/>
        <w:jc w:val="center"/>
      </w:pPr>
      <w:r>
        <w:t>Virtual Via Zoom</w:t>
      </w:r>
    </w:p>
    <w:p w14:paraId="19A32EA5" w14:textId="33FAD7C1" w:rsidR="00F937F6" w:rsidRDefault="00855B94" w:rsidP="0076587B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A474B0" wp14:editId="6F4BDA14">
                <wp:simplePos x="0" y="0"/>
                <wp:positionH relativeFrom="column">
                  <wp:posOffset>1051560</wp:posOffset>
                </wp:positionH>
                <wp:positionV relativeFrom="paragraph">
                  <wp:posOffset>352425</wp:posOffset>
                </wp:positionV>
                <wp:extent cx="4335780" cy="784860"/>
                <wp:effectExtent l="0" t="0" r="26670" b="1524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D67CC" w14:textId="426E3308" w:rsidR="00855B94" w:rsidRPr="0076587B" w:rsidRDefault="00855B94" w:rsidP="00855B94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bCs/>
                              </w:rPr>
                            </w:pPr>
                            <w:r w:rsidRPr="0076587B">
                              <w:rPr>
                                <w:b/>
                                <w:bCs/>
                              </w:rPr>
                              <w:t>Legend:</w:t>
                            </w:r>
                          </w:p>
                          <w:p w14:paraId="6593E3AF" w14:textId="77777777" w:rsidR="00855B94" w:rsidRDefault="00855B94" w:rsidP="00855B94">
                            <w:pPr>
                              <w:pStyle w:val="NoSpacing"/>
                              <w:ind w:left="720"/>
                            </w:pPr>
                            <w:r>
                              <w:t>MSP = Moved, Seconded, Passed</w:t>
                            </w:r>
                          </w:p>
                          <w:p w14:paraId="7592A3F6" w14:textId="77777777" w:rsidR="00855B94" w:rsidRDefault="00855B94" w:rsidP="00855B94">
                            <w:pPr>
                              <w:pStyle w:val="NoSpacing"/>
                              <w:ind w:left="720"/>
                            </w:pPr>
                            <w:r>
                              <w:t>MSF = Moved, Seconded, Failed</w:t>
                            </w:r>
                          </w:p>
                          <w:p w14:paraId="15A90A15" w14:textId="77777777" w:rsidR="00855B94" w:rsidRDefault="00855B94" w:rsidP="00855B94">
                            <w:pPr>
                              <w:pStyle w:val="NoSpacing"/>
                              <w:ind w:left="720"/>
                            </w:pPr>
                            <w:r>
                              <w:t>REP = Report information presented; no motion enacted on</w:t>
                            </w:r>
                          </w:p>
                          <w:p w14:paraId="7AFEBA64" w14:textId="2CCCA8A3" w:rsidR="00855B94" w:rsidRDefault="00855B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47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8pt;margin-top:27.75pt;width:341.4pt;height:6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">
                <v:textbox>
                  <w:txbxContent>
                    <w:p w14:paraId="654D67CC" w14:textId="426E3308" w:rsidR="00855B94" w:rsidRPr="0076587B" w:rsidRDefault="00855B94" w:rsidP="00855B94">
                      <w:pPr>
                        <w:spacing w:after="0" w:line="240" w:lineRule="auto"/>
                        <w:ind w:left="720"/>
                        <w:rPr>
                          <w:b/>
                          <w:bCs/>
                        </w:rPr>
                      </w:pPr>
                      <w:r w:rsidRPr="0076587B">
                        <w:rPr>
                          <w:b/>
                          <w:bCs/>
                        </w:rPr>
                        <w:t>Legend:</w:t>
                      </w:r>
                    </w:p>
                    <w:p w14:paraId="6593E3AF" w14:textId="77777777" w:rsidR="00855B94" w:rsidRDefault="00855B94" w:rsidP="00855B94">
                      <w:pPr>
                        <w:pStyle w:val="NoSpacing"/>
                        <w:ind w:left="720"/>
                      </w:pPr>
                      <w:r>
                        <w:t>MSP = Moved, Seconded, Passed</w:t>
                      </w:r>
                    </w:p>
                    <w:p w14:paraId="7592A3F6" w14:textId="77777777" w:rsidR="00855B94" w:rsidRDefault="00855B94" w:rsidP="00855B94">
                      <w:pPr>
                        <w:pStyle w:val="NoSpacing"/>
                        <w:ind w:left="720"/>
                      </w:pPr>
                      <w:r>
                        <w:t>MSF = Moved, Seconded, Failed</w:t>
                      </w:r>
                    </w:p>
                    <w:p w14:paraId="15A90A15" w14:textId="77777777" w:rsidR="00855B94" w:rsidRDefault="00855B94" w:rsidP="00855B94">
                      <w:pPr>
                        <w:pStyle w:val="NoSpacing"/>
                        <w:ind w:left="720"/>
                      </w:pPr>
                      <w:r>
                        <w:t>REP = Report information presented; no motion enacted on</w:t>
                      </w:r>
                    </w:p>
                    <w:p w14:paraId="7AFEBA64" w14:textId="2CCCA8A3" w:rsidR="00855B94" w:rsidRDefault="00855B94"/>
                  </w:txbxContent>
                </v:textbox>
                <w10:wrap type="topAndBottom"/>
              </v:shape>
            </w:pict>
          </mc:Fallback>
        </mc:AlternateContent>
      </w:r>
      <w:r w:rsidR="009C292E">
        <w:t>October 23, 2021</w:t>
      </w:r>
      <w:r w:rsidR="00F03DA9">
        <w:t>, 1</w:t>
      </w:r>
      <w:r w:rsidR="0076587B">
        <w:t>:00</w:t>
      </w:r>
      <w:r w:rsidR="00F03DA9">
        <w:t xml:space="preserve"> PM</w:t>
      </w:r>
    </w:p>
    <w:p w14:paraId="00D11DDE" w14:textId="7C60564F" w:rsidR="0076587B" w:rsidRDefault="0076587B" w:rsidP="0076587B">
      <w:pPr>
        <w:spacing w:after="0" w:line="240" w:lineRule="auto"/>
        <w:rPr>
          <w:b/>
          <w:bCs/>
        </w:rPr>
      </w:pPr>
    </w:p>
    <w:p w14:paraId="34FBD573" w14:textId="3AFA6B80" w:rsidR="000E3E82" w:rsidRDefault="000E3E82" w:rsidP="00962435">
      <w:pPr>
        <w:pStyle w:val="NoSpacing"/>
      </w:pPr>
      <w:r w:rsidRPr="0076587B">
        <w:rPr>
          <w:b/>
          <w:bCs/>
        </w:rPr>
        <w:t>Call to Order</w:t>
      </w:r>
      <w:r>
        <w:t xml:space="preserve"> by </w:t>
      </w:r>
      <w:r w:rsidR="00E91F9D">
        <w:t xml:space="preserve">CHC </w:t>
      </w:r>
      <w:r>
        <w:t>President Bruce Seymore</w:t>
      </w:r>
      <w:r w:rsidR="001F5BDC">
        <w:t xml:space="preserve"> at 1:04 pm.</w:t>
      </w:r>
      <w:r w:rsidR="00D84DC6">
        <w:t xml:space="preserve"> </w:t>
      </w:r>
      <w:r w:rsidR="0076587B">
        <w:t xml:space="preserve"> </w:t>
      </w:r>
      <w:r w:rsidR="00D84DC6">
        <w:t>There were</w:t>
      </w:r>
      <w:r w:rsidR="00076D51">
        <w:t xml:space="preserve"> </w:t>
      </w:r>
      <w:r w:rsidR="009D7690">
        <w:t>32</w:t>
      </w:r>
      <w:r w:rsidR="005D4A71">
        <w:t xml:space="preserve"> </w:t>
      </w:r>
      <w:r w:rsidR="00BA16CD">
        <w:t>participants present plus</w:t>
      </w:r>
      <w:r w:rsidR="0027735E">
        <w:t xml:space="preserve"> proxies equaling a</w:t>
      </w:r>
      <w:r w:rsidR="00987D61">
        <w:t xml:space="preserve"> </w:t>
      </w:r>
      <w:r w:rsidR="0027735E">
        <w:t>quorum.</w:t>
      </w:r>
    </w:p>
    <w:p w14:paraId="13C07FD8" w14:textId="77777777" w:rsidR="0027735E" w:rsidRDefault="0027735E" w:rsidP="00962435">
      <w:pPr>
        <w:pStyle w:val="NoSpacing"/>
      </w:pPr>
    </w:p>
    <w:p w14:paraId="56FFCA14" w14:textId="3B8AE1B9" w:rsidR="00611406" w:rsidRDefault="00E221DF" w:rsidP="00962435">
      <w:pPr>
        <w:pStyle w:val="NoSpacing"/>
      </w:pPr>
      <w:r w:rsidRPr="00E221DF">
        <w:rPr>
          <w:b/>
          <w:bCs/>
        </w:rPr>
        <w:t>Welcome</w:t>
      </w:r>
      <w:r>
        <w:t xml:space="preserve"> by </w:t>
      </w:r>
      <w:r w:rsidR="0027735E">
        <w:t xml:space="preserve">Bill Scebbi, </w:t>
      </w:r>
      <w:r>
        <w:t>CEO/</w:t>
      </w:r>
      <w:r w:rsidR="0027735E">
        <w:t>Executive Director</w:t>
      </w:r>
    </w:p>
    <w:p w14:paraId="7F14730E" w14:textId="77777777" w:rsidR="00E221DF" w:rsidRDefault="00E221DF" w:rsidP="00962435">
      <w:pPr>
        <w:pStyle w:val="NoSpacing"/>
      </w:pPr>
    </w:p>
    <w:p w14:paraId="26651377" w14:textId="780CA3F9" w:rsidR="00611406" w:rsidRDefault="00B67959" w:rsidP="00962435">
      <w:pPr>
        <w:pStyle w:val="NoSpacing"/>
      </w:pPr>
      <w:r w:rsidRPr="0076587B">
        <w:rPr>
          <w:b/>
          <w:bCs/>
        </w:rPr>
        <w:t>Secretary’s Report</w:t>
      </w:r>
      <w:r w:rsidR="00F31ADE">
        <w:t xml:space="preserve"> </w:t>
      </w:r>
      <w:r w:rsidR="00D61796">
        <w:t>–</w:t>
      </w:r>
      <w:r w:rsidR="00F31ADE">
        <w:t xml:space="preserve"> </w:t>
      </w:r>
      <w:r w:rsidR="00D61796">
        <w:t>Vivien Van Buren, Secretary</w:t>
      </w:r>
    </w:p>
    <w:p w14:paraId="01C8918A" w14:textId="47FE313B" w:rsidR="00C16233" w:rsidRDefault="00D61796" w:rsidP="00962435">
      <w:pPr>
        <w:pStyle w:val="NoSpacing"/>
      </w:pPr>
      <w:r w:rsidRPr="00E15274">
        <w:rPr>
          <w:b/>
          <w:bCs/>
        </w:rPr>
        <w:t>MSP</w:t>
      </w:r>
      <w:r w:rsidR="0061148F">
        <w:t xml:space="preserve"> </w:t>
      </w:r>
      <w:r w:rsidR="0076587B">
        <w:t>=</w:t>
      </w:r>
      <w:r w:rsidR="0061148F">
        <w:t xml:space="preserve"> The minutes from the</w:t>
      </w:r>
      <w:r w:rsidR="00B73EED">
        <w:t xml:space="preserve"> October</w:t>
      </w:r>
      <w:r w:rsidR="00895524">
        <w:t xml:space="preserve"> 2020</w:t>
      </w:r>
      <w:r w:rsidR="00561FBE">
        <w:t xml:space="preserve"> Colorado Horse Council Annual Meeting</w:t>
      </w:r>
      <w:r w:rsidR="006055F4">
        <w:t xml:space="preserve"> were presented to the membership</w:t>
      </w:r>
      <w:r w:rsidR="00BD24C0">
        <w:t xml:space="preserve"> for approval.</w:t>
      </w:r>
    </w:p>
    <w:p w14:paraId="3E62C373" w14:textId="3C13477D" w:rsidR="00B3209E" w:rsidRPr="0076587B" w:rsidRDefault="0076587B" w:rsidP="000C77A7">
      <w:pPr>
        <w:pStyle w:val="NoSpacing"/>
        <w:ind w:left="720"/>
      </w:pPr>
      <w:r>
        <w:rPr>
          <w:b/>
          <w:bCs/>
        </w:rPr>
        <w:t xml:space="preserve">MOTION:  </w:t>
      </w:r>
      <w:r>
        <w:t xml:space="preserve">To approve the October 24, </w:t>
      </w:r>
      <w:proofErr w:type="gramStart"/>
      <w:r>
        <w:t>2020</w:t>
      </w:r>
      <w:proofErr w:type="gramEnd"/>
      <w:r>
        <w:t xml:space="preserve"> CHC Annual Meeting minutes as presented.</w:t>
      </w:r>
    </w:p>
    <w:p w14:paraId="4FD1AE23" w14:textId="77777777" w:rsidR="00B3209E" w:rsidRDefault="00B3209E" w:rsidP="00962435">
      <w:pPr>
        <w:pStyle w:val="NoSpacing"/>
      </w:pPr>
    </w:p>
    <w:p w14:paraId="3DACBF53" w14:textId="77777777" w:rsidR="0076587B" w:rsidRDefault="0069040B" w:rsidP="00962435">
      <w:pPr>
        <w:pStyle w:val="NoSpacing"/>
      </w:pPr>
      <w:r w:rsidRPr="0076587B">
        <w:rPr>
          <w:b/>
          <w:bCs/>
        </w:rPr>
        <w:t xml:space="preserve">Election of Board of </w:t>
      </w:r>
      <w:r w:rsidR="00761D2B" w:rsidRPr="0076587B">
        <w:rPr>
          <w:b/>
          <w:bCs/>
        </w:rPr>
        <w:t>Directors</w:t>
      </w:r>
      <w:r w:rsidR="0076587B">
        <w:t xml:space="preserve"> – Nominating Committee</w:t>
      </w:r>
    </w:p>
    <w:p w14:paraId="217C7C44" w14:textId="6CD596C1" w:rsidR="002B22C7" w:rsidRDefault="00414A5A" w:rsidP="00962435">
      <w:pPr>
        <w:pStyle w:val="NoSpacing"/>
      </w:pPr>
      <w:r w:rsidRPr="00E15274">
        <w:rPr>
          <w:b/>
          <w:bCs/>
        </w:rPr>
        <w:t>M</w:t>
      </w:r>
      <w:r w:rsidR="00855B94">
        <w:rPr>
          <w:b/>
          <w:bCs/>
        </w:rPr>
        <w:t>SP</w:t>
      </w:r>
      <w:r w:rsidR="000C77A7">
        <w:t xml:space="preserve"> = The 2021 </w:t>
      </w:r>
      <w:r w:rsidR="00045379">
        <w:t xml:space="preserve">election </w:t>
      </w:r>
      <w:r w:rsidR="000C77A7">
        <w:t xml:space="preserve">slate of CHC Director nominees, including new candidates </w:t>
      </w:r>
      <w:r>
        <w:t>Ron Pietr</w:t>
      </w:r>
      <w:r w:rsidR="00C40C3C">
        <w:t>afesco</w:t>
      </w:r>
      <w:r>
        <w:t xml:space="preserve"> and</w:t>
      </w:r>
      <w:r w:rsidR="00485522">
        <w:t xml:space="preserve"> Mark S</w:t>
      </w:r>
      <w:r w:rsidR="001556E9">
        <w:t>k</w:t>
      </w:r>
      <w:r w:rsidR="00485522">
        <w:t>elton</w:t>
      </w:r>
      <w:r w:rsidR="000C77A7">
        <w:t xml:space="preserve"> along with incumbents Edmund Hartl and Mark Moore, were introduced to the membership.</w:t>
      </w:r>
    </w:p>
    <w:p w14:paraId="6CD4EB39" w14:textId="3E7C3732" w:rsidR="000C77A7" w:rsidRPr="000C77A7" w:rsidRDefault="000C77A7" w:rsidP="000C77A7">
      <w:pPr>
        <w:pStyle w:val="NoSpacing"/>
        <w:ind w:left="720"/>
      </w:pPr>
      <w:r>
        <w:rPr>
          <w:b/>
          <w:bCs/>
        </w:rPr>
        <w:t xml:space="preserve">MOTION:  </w:t>
      </w:r>
      <w:r w:rsidR="00E15274">
        <w:t>To accept</w:t>
      </w:r>
      <w:r>
        <w:t xml:space="preserve"> the uncontested </w:t>
      </w:r>
      <w:r w:rsidR="00045379">
        <w:t xml:space="preserve">2021 election </w:t>
      </w:r>
      <w:r>
        <w:t>slate of Directors by acclamation and proxy.</w:t>
      </w:r>
    </w:p>
    <w:p w14:paraId="3E8FCA38" w14:textId="77777777" w:rsidR="00485522" w:rsidRDefault="00485522" w:rsidP="00962435">
      <w:pPr>
        <w:pStyle w:val="NoSpacing"/>
      </w:pPr>
    </w:p>
    <w:p w14:paraId="152C8694" w14:textId="3B280430" w:rsidR="00485522" w:rsidRDefault="00E15274" w:rsidP="00962435">
      <w:pPr>
        <w:pStyle w:val="NoSpacing"/>
      </w:pPr>
      <w:r>
        <w:rPr>
          <w:b/>
          <w:bCs/>
        </w:rPr>
        <w:t xml:space="preserve">Guest Speakers </w:t>
      </w:r>
      <w:r w:rsidRPr="0075703A">
        <w:t>–</w:t>
      </w:r>
      <w:r>
        <w:rPr>
          <w:b/>
          <w:bCs/>
        </w:rPr>
        <w:t xml:space="preserve"> </w:t>
      </w:r>
      <w:r>
        <w:t xml:space="preserve">Bill Scebbi, </w:t>
      </w:r>
      <w:r w:rsidR="00E91F9D">
        <w:t>CEO/</w:t>
      </w:r>
      <w:r>
        <w:t>Executive Director</w:t>
      </w:r>
    </w:p>
    <w:p w14:paraId="4A1DC04D" w14:textId="626F1BBC" w:rsidR="00962435" w:rsidRDefault="00E15274" w:rsidP="00962435">
      <w:pPr>
        <w:pStyle w:val="NoSpacing"/>
      </w:pPr>
      <w:r w:rsidRPr="00E15274">
        <w:rPr>
          <w:b/>
          <w:bCs/>
        </w:rPr>
        <w:t>REP</w:t>
      </w:r>
      <w:r>
        <w:t xml:space="preserve"> = </w:t>
      </w:r>
      <w:r w:rsidR="00485522" w:rsidRPr="00E221DF">
        <w:rPr>
          <w:b/>
          <w:bCs/>
        </w:rPr>
        <w:t>Dr. Maggie Baldwin:</w:t>
      </w:r>
      <w:r w:rsidR="00485522">
        <w:t xml:space="preserve"> Colorado State Veterinarian</w:t>
      </w:r>
      <w:r>
        <w:t xml:space="preserve"> </w:t>
      </w:r>
      <w:r w:rsidR="00F87546">
        <w:t>–</w:t>
      </w:r>
      <w:r>
        <w:t xml:space="preserve"> </w:t>
      </w:r>
      <w:r w:rsidR="00F87546">
        <w:t>who talked</w:t>
      </w:r>
      <w:r w:rsidR="00B11CDC">
        <w:t xml:space="preserve"> about Dr. Morgan McCarty, the assistant</w:t>
      </w:r>
      <w:r w:rsidR="009E4B77">
        <w:t xml:space="preserve"> state veterinarian. </w:t>
      </w:r>
      <w:r w:rsidR="00F87546">
        <w:t xml:space="preserve"> </w:t>
      </w:r>
      <w:r w:rsidR="009E4B77">
        <w:t>She spoke about the</w:t>
      </w:r>
      <w:r w:rsidR="00653942">
        <w:t xml:space="preserve"> overall</w:t>
      </w:r>
      <w:r w:rsidR="006C29D0">
        <w:t xml:space="preserve"> livestock and equine</w:t>
      </w:r>
      <w:r w:rsidR="00EF42F1">
        <w:t xml:space="preserve"> health</w:t>
      </w:r>
      <w:r w:rsidR="00DE3891">
        <w:t xml:space="preserve"> and </w:t>
      </w:r>
      <w:r w:rsidR="00EF42F1">
        <w:t>as well as</w:t>
      </w:r>
      <w:r w:rsidR="00DE3891">
        <w:t xml:space="preserve"> the different reportable diseases</w:t>
      </w:r>
      <w:r w:rsidR="006F60AC">
        <w:t xml:space="preserve">. </w:t>
      </w:r>
      <w:r w:rsidR="00F87546">
        <w:t xml:space="preserve"> </w:t>
      </w:r>
      <w:r w:rsidR="006F60AC">
        <w:t>She also discussed the workings of</w:t>
      </w:r>
      <w:r w:rsidR="00C341EB">
        <w:t xml:space="preserve"> health certificates interstate</w:t>
      </w:r>
      <w:r w:rsidR="00091CE1">
        <w:t xml:space="preserve"> and electronic health certificates.</w:t>
      </w:r>
      <w:r w:rsidR="006E6254">
        <w:t xml:space="preserve"> </w:t>
      </w:r>
      <w:r w:rsidR="00F87546">
        <w:t xml:space="preserve"> </w:t>
      </w:r>
      <w:r w:rsidR="006E6254">
        <w:t>She also spoke about</w:t>
      </w:r>
      <w:r w:rsidR="00883557">
        <w:t xml:space="preserve"> the Equine Disease Communications </w:t>
      </w:r>
      <w:proofErr w:type="gramStart"/>
      <w:r w:rsidR="00883557">
        <w:t>Center</w:t>
      </w:r>
      <w:proofErr w:type="gramEnd"/>
      <w:r w:rsidR="00F84564">
        <w:t xml:space="preserve"> and they are trying to increase state veterinary presence</w:t>
      </w:r>
      <w:r w:rsidR="004B4182">
        <w:t>.</w:t>
      </w:r>
    </w:p>
    <w:p w14:paraId="4EB77AEA" w14:textId="37660ABC" w:rsidR="004B4182" w:rsidRDefault="00E15274" w:rsidP="00962435">
      <w:pPr>
        <w:pStyle w:val="NoSpacing"/>
      </w:pPr>
      <w:r w:rsidRPr="00E15274">
        <w:rPr>
          <w:b/>
          <w:bCs/>
        </w:rPr>
        <w:t>REP</w:t>
      </w:r>
      <w:r>
        <w:t xml:space="preserve"> = </w:t>
      </w:r>
      <w:r w:rsidR="004B4182" w:rsidRPr="00E221DF">
        <w:rPr>
          <w:b/>
          <w:bCs/>
        </w:rPr>
        <w:t>Paul Andrews:</w:t>
      </w:r>
      <w:r w:rsidR="004B4182">
        <w:t xml:space="preserve"> National Western Stock Show Complex</w:t>
      </w:r>
      <w:r>
        <w:t xml:space="preserve"> – who s</w:t>
      </w:r>
      <w:r w:rsidR="00337F6E">
        <w:t>poke about Stock Show 2022</w:t>
      </w:r>
      <w:r w:rsidR="007D1BD7">
        <w:t>. Looking forward to</w:t>
      </w:r>
      <w:r w:rsidR="00A058B1">
        <w:t xml:space="preserve"> the building of the Stockyard Ev</w:t>
      </w:r>
      <w:r w:rsidR="009E4CF3">
        <w:t>ent Center in the future and the Livestock Center is to break ground in 20</w:t>
      </w:r>
      <w:r w:rsidR="00AB323B">
        <w:t xml:space="preserve">22. </w:t>
      </w:r>
      <w:r w:rsidR="00F87546">
        <w:t xml:space="preserve"> </w:t>
      </w:r>
      <w:r w:rsidR="00AB323B">
        <w:t xml:space="preserve">There is a ballot </w:t>
      </w:r>
      <w:r w:rsidR="00FD217D">
        <w:t xml:space="preserve">measure </w:t>
      </w:r>
      <w:r w:rsidR="00AB323B">
        <w:t xml:space="preserve">to replace the Denver </w:t>
      </w:r>
      <w:r w:rsidR="00761D2B">
        <w:t>Coliseum</w:t>
      </w:r>
      <w:r w:rsidR="00AB323B">
        <w:t xml:space="preserve"> with a </w:t>
      </w:r>
      <w:r>
        <w:t>10,000-seat</w:t>
      </w:r>
      <w:r w:rsidR="00AB323B">
        <w:t xml:space="preserve"> arena</w:t>
      </w:r>
      <w:r w:rsidR="00FD217D">
        <w:t xml:space="preserve"> for Denver voters to decide in November</w:t>
      </w:r>
      <w:r w:rsidR="007E0E12">
        <w:t>.</w:t>
      </w:r>
    </w:p>
    <w:p w14:paraId="292A45C4" w14:textId="581140F3" w:rsidR="005253D6" w:rsidRDefault="00F87546" w:rsidP="00962435">
      <w:pPr>
        <w:pStyle w:val="NoSpacing"/>
      </w:pPr>
      <w:r w:rsidRPr="00F87546">
        <w:rPr>
          <w:b/>
          <w:bCs/>
        </w:rPr>
        <w:t>REP</w:t>
      </w:r>
      <w:r>
        <w:t xml:space="preserve"> = </w:t>
      </w:r>
      <w:r w:rsidR="007F0D26" w:rsidRPr="00E221DF">
        <w:rPr>
          <w:b/>
          <w:bCs/>
        </w:rPr>
        <w:t>Chris Whitney</w:t>
      </w:r>
      <w:r w:rsidR="004B2531" w:rsidRPr="00E221DF">
        <w:rPr>
          <w:b/>
          <w:bCs/>
        </w:rPr>
        <w:t>:</w:t>
      </w:r>
      <w:r w:rsidR="004B2531">
        <w:t xml:space="preserve"> Brand Commis</w:t>
      </w:r>
      <w:r w:rsidR="00967918">
        <w:t>sioner, Colorado Brand Board</w:t>
      </w:r>
      <w:r>
        <w:t xml:space="preserve"> – who s</w:t>
      </w:r>
      <w:r w:rsidR="006D6238">
        <w:t>poke about the Department of Agriculture</w:t>
      </w:r>
      <w:r w:rsidR="00E8047F">
        <w:t xml:space="preserve"> </w:t>
      </w:r>
      <w:r w:rsidR="00FD217D">
        <w:t xml:space="preserve">with his division </w:t>
      </w:r>
      <w:r w:rsidR="00E8047F">
        <w:t>consisting of 68 me</w:t>
      </w:r>
      <w:r w:rsidR="00EF78B8">
        <w:t>n and women</w:t>
      </w:r>
      <w:r w:rsidR="00FD217D">
        <w:t>.  T</w:t>
      </w:r>
      <w:r w:rsidR="00EF78B8">
        <w:t xml:space="preserve">here are 60 Brand </w:t>
      </w:r>
      <w:r w:rsidR="00E15274">
        <w:t>Inspectors who</w:t>
      </w:r>
      <w:r w:rsidR="00311C1B">
        <w:t xml:space="preserve"> protect</w:t>
      </w:r>
      <w:r w:rsidR="008C592C">
        <w:t xml:space="preserve"> livestock and equine from being stolen, etc.</w:t>
      </w:r>
      <w:r w:rsidR="001C2CC0">
        <w:t xml:space="preserve">  Anytime there is a change of ownership, </w:t>
      </w:r>
      <w:proofErr w:type="gramStart"/>
      <w:r w:rsidR="00E52287">
        <w:t>sale</w:t>
      </w:r>
      <w:proofErr w:type="gramEnd"/>
      <w:r w:rsidR="00E52287">
        <w:t xml:space="preserve"> or gift </w:t>
      </w:r>
      <w:r w:rsidR="001C2CC0">
        <w:t>there needs to be a new brand inspection</w:t>
      </w:r>
      <w:r w:rsidR="008E133F">
        <w:t>.</w:t>
      </w:r>
      <w:r w:rsidR="00E06F59">
        <w:t xml:space="preserve"> </w:t>
      </w:r>
      <w:r w:rsidR="00FD217D">
        <w:t xml:space="preserve"> </w:t>
      </w:r>
      <w:r w:rsidR="008E133F">
        <w:t>If</w:t>
      </w:r>
      <w:r w:rsidR="00E06F59">
        <w:t xml:space="preserve"> the animal is being driven over 75 miles from home base or going out of state</w:t>
      </w:r>
      <w:r w:rsidR="008E133F">
        <w:t>,</w:t>
      </w:r>
      <w:r w:rsidR="004E69EA">
        <w:t xml:space="preserve"> the</w:t>
      </w:r>
      <w:r w:rsidR="0076017B">
        <w:t xml:space="preserve"> brand certificate must travel with the</w:t>
      </w:r>
      <w:r w:rsidR="009F37A2">
        <w:t xml:space="preserve"> horse.</w:t>
      </w:r>
      <w:r w:rsidR="006532AC">
        <w:t xml:space="preserve"> </w:t>
      </w:r>
      <w:r w:rsidR="00FD217D">
        <w:t xml:space="preserve"> </w:t>
      </w:r>
      <w:r w:rsidR="006532AC">
        <w:t>He spoke about new technology as well as microchipping.</w:t>
      </w:r>
      <w:r w:rsidR="00145724">
        <w:t xml:space="preserve"> </w:t>
      </w:r>
      <w:r w:rsidR="00FD217D">
        <w:t xml:space="preserve"> </w:t>
      </w:r>
      <w:r w:rsidR="00145724">
        <w:t xml:space="preserve">The phone number for Brand Inspection is 303 </w:t>
      </w:r>
      <w:r w:rsidR="001428B2">
        <w:t>869 9160.</w:t>
      </w:r>
    </w:p>
    <w:p w14:paraId="672CF992" w14:textId="77777777" w:rsidR="00E47214" w:rsidRDefault="00E47214" w:rsidP="00962435">
      <w:pPr>
        <w:pStyle w:val="NoSpacing"/>
      </w:pPr>
    </w:p>
    <w:p w14:paraId="20946279" w14:textId="0505C897" w:rsidR="00E47214" w:rsidRDefault="00E47214" w:rsidP="00962435">
      <w:pPr>
        <w:pStyle w:val="NoSpacing"/>
      </w:pPr>
      <w:r w:rsidRPr="00F87546">
        <w:rPr>
          <w:b/>
          <w:bCs/>
        </w:rPr>
        <w:t>President</w:t>
      </w:r>
      <w:r w:rsidR="00F87546">
        <w:rPr>
          <w:b/>
          <w:bCs/>
        </w:rPr>
        <w:t>’</w:t>
      </w:r>
      <w:r w:rsidRPr="00F87546">
        <w:rPr>
          <w:b/>
          <w:bCs/>
        </w:rPr>
        <w:t>s Report</w:t>
      </w:r>
      <w:r>
        <w:t xml:space="preserve"> – Bruce Seymore</w:t>
      </w:r>
      <w:r w:rsidR="00E91F9D">
        <w:t>, CHC President</w:t>
      </w:r>
    </w:p>
    <w:p w14:paraId="175D61CC" w14:textId="1622630A" w:rsidR="009C158C" w:rsidRDefault="0075703A" w:rsidP="00962435">
      <w:pPr>
        <w:pStyle w:val="NoSpacing"/>
      </w:pPr>
      <w:r w:rsidRPr="0075703A">
        <w:rPr>
          <w:b/>
          <w:bCs/>
        </w:rPr>
        <w:t>REP</w:t>
      </w:r>
      <w:r>
        <w:t xml:space="preserve"> = Bruce s</w:t>
      </w:r>
      <w:r w:rsidR="009C158C" w:rsidRPr="0075703A">
        <w:t>poke</w:t>
      </w:r>
      <w:r w:rsidR="009C158C">
        <w:t xml:space="preserve"> abou</w:t>
      </w:r>
      <w:r w:rsidR="00600075">
        <w:t>t</w:t>
      </w:r>
      <w:r w:rsidR="009C158C">
        <w:t xml:space="preserve"> the importance of working together</w:t>
      </w:r>
      <w:r w:rsidR="00BE187D">
        <w:t>, liability issues</w:t>
      </w:r>
      <w:r w:rsidR="008735EE">
        <w:t>, and microchipping.</w:t>
      </w:r>
      <w:r w:rsidR="00600075">
        <w:t xml:space="preserve"> </w:t>
      </w:r>
      <w:r w:rsidR="00FD217D">
        <w:t xml:space="preserve"> He t</w:t>
      </w:r>
      <w:r w:rsidR="00600075">
        <w:t xml:space="preserve">alked about </w:t>
      </w:r>
      <w:r>
        <w:t>Bally’s</w:t>
      </w:r>
      <w:r w:rsidR="00600075">
        <w:t xml:space="preserve"> Ara</w:t>
      </w:r>
      <w:r w:rsidR="00F05D52">
        <w:t xml:space="preserve">pahoe Park </w:t>
      </w:r>
      <w:r w:rsidR="00FD217D">
        <w:t>and a donation made to the Equine Heritage Foundation as well as</w:t>
      </w:r>
      <w:r w:rsidR="006A6DF7">
        <w:t xml:space="preserve"> a</w:t>
      </w:r>
      <w:r w:rsidR="00F05D52">
        <w:t xml:space="preserve"> </w:t>
      </w:r>
      <w:r w:rsidR="00FD217D">
        <w:t>Federal Racing Integrity Act being</w:t>
      </w:r>
      <w:r w:rsidR="006A6DF7">
        <w:t xml:space="preserve"> </w:t>
      </w:r>
      <w:r w:rsidR="00EF45FE">
        <w:t xml:space="preserve">implemented </w:t>
      </w:r>
      <w:r w:rsidR="00FD217D">
        <w:t>with</w:t>
      </w:r>
      <w:r w:rsidR="00EF45FE">
        <w:t xml:space="preserve"> a Standing Committee </w:t>
      </w:r>
      <w:r w:rsidR="009D3A5E">
        <w:t>in racing safety</w:t>
      </w:r>
      <w:r w:rsidR="00FD217D">
        <w:t xml:space="preserve"> that will leave the door open for other regulations.</w:t>
      </w:r>
    </w:p>
    <w:p w14:paraId="11641F06" w14:textId="3933E12E" w:rsidR="009D3A5E" w:rsidRDefault="009D3A5E" w:rsidP="00962435">
      <w:pPr>
        <w:pStyle w:val="NoSpacing"/>
      </w:pPr>
      <w:r w:rsidRPr="00F87546">
        <w:rPr>
          <w:b/>
          <w:bCs/>
        </w:rPr>
        <w:lastRenderedPageBreak/>
        <w:t>Treasurer</w:t>
      </w:r>
      <w:r w:rsidR="00F87546" w:rsidRPr="00F87546">
        <w:rPr>
          <w:b/>
          <w:bCs/>
        </w:rPr>
        <w:t>’</w:t>
      </w:r>
      <w:r w:rsidRPr="00F87546">
        <w:rPr>
          <w:b/>
          <w:bCs/>
        </w:rPr>
        <w:t>s Report</w:t>
      </w:r>
      <w:r>
        <w:t xml:space="preserve"> </w:t>
      </w:r>
      <w:r w:rsidR="00153705">
        <w:t>–</w:t>
      </w:r>
      <w:r>
        <w:t xml:space="preserve"> Andrea</w:t>
      </w:r>
      <w:r w:rsidR="00153705">
        <w:t xml:space="preserve"> Raschke</w:t>
      </w:r>
      <w:r w:rsidR="00F87546">
        <w:t>, Treasurer</w:t>
      </w:r>
    </w:p>
    <w:p w14:paraId="2E311A12" w14:textId="250C18FA" w:rsidR="00153705" w:rsidRDefault="00153705" w:rsidP="00962435">
      <w:pPr>
        <w:pStyle w:val="NoSpacing"/>
      </w:pPr>
      <w:r w:rsidRPr="00F87546">
        <w:rPr>
          <w:b/>
          <w:bCs/>
        </w:rPr>
        <w:t>MS</w:t>
      </w:r>
      <w:r w:rsidR="008E14BB" w:rsidRPr="00F87546">
        <w:rPr>
          <w:b/>
          <w:bCs/>
        </w:rPr>
        <w:t>P</w:t>
      </w:r>
      <w:r w:rsidR="008E14BB">
        <w:t xml:space="preserve"> </w:t>
      </w:r>
      <w:r w:rsidR="00F87546">
        <w:t xml:space="preserve">= </w:t>
      </w:r>
      <w:r w:rsidR="008E14BB">
        <w:t>Andrea presented the balance sheet and P &amp; L for approval</w:t>
      </w:r>
    </w:p>
    <w:p w14:paraId="6BAF183C" w14:textId="171A1C94" w:rsidR="008D2CB7" w:rsidRDefault="00F87546" w:rsidP="00F87546">
      <w:pPr>
        <w:pStyle w:val="NoSpacing"/>
        <w:ind w:left="720"/>
      </w:pPr>
      <w:r w:rsidRPr="00F87546">
        <w:rPr>
          <w:b/>
          <w:bCs/>
        </w:rPr>
        <w:t>MOTION</w:t>
      </w:r>
      <w:r w:rsidR="008D2CB7" w:rsidRPr="00F87546">
        <w:rPr>
          <w:b/>
          <w:bCs/>
        </w:rPr>
        <w:t>:</w:t>
      </w:r>
      <w:r w:rsidR="0075703A">
        <w:rPr>
          <w:b/>
          <w:bCs/>
        </w:rPr>
        <w:t xml:space="preserve"> </w:t>
      </w:r>
      <w:r w:rsidR="008D2CB7">
        <w:t xml:space="preserve"> To approve the</w:t>
      </w:r>
      <w:r w:rsidR="003E2F59">
        <w:t xml:space="preserve"> CHC October 2020 through</w:t>
      </w:r>
      <w:r w:rsidR="00D046E3">
        <w:t xml:space="preserve"> September 2021 financial statements.</w:t>
      </w:r>
    </w:p>
    <w:p w14:paraId="1B1D7B79" w14:textId="77777777" w:rsidR="00684214" w:rsidRDefault="00684214" w:rsidP="00962435">
      <w:pPr>
        <w:pStyle w:val="NoSpacing"/>
      </w:pPr>
    </w:p>
    <w:p w14:paraId="5C8D005D" w14:textId="63BFB6E6" w:rsidR="00684214" w:rsidRDefault="00684214" w:rsidP="00962435">
      <w:pPr>
        <w:pStyle w:val="NoSpacing"/>
      </w:pPr>
      <w:r w:rsidRPr="0075703A">
        <w:rPr>
          <w:b/>
          <w:bCs/>
        </w:rPr>
        <w:t>Colorado Horse Development Authority (CHDA)</w:t>
      </w:r>
      <w:r w:rsidR="00746BFE">
        <w:t xml:space="preserve"> – Dennis Kuehl, </w:t>
      </w:r>
      <w:r w:rsidR="0075703A">
        <w:t xml:space="preserve">CHDA </w:t>
      </w:r>
      <w:r w:rsidR="00746BFE">
        <w:t>President</w:t>
      </w:r>
    </w:p>
    <w:p w14:paraId="34F9989B" w14:textId="640C5A9D" w:rsidR="00746BFE" w:rsidRDefault="0075703A" w:rsidP="00962435">
      <w:pPr>
        <w:pStyle w:val="NoSpacing"/>
      </w:pPr>
      <w:r>
        <w:rPr>
          <w:b/>
          <w:bCs/>
        </w:rPr>
        <w:t>REP</w:t>
      </w:r>
      <w:r>
        <w:t xml:space="preserve"> = </w:t>
      </w:r>
      <w:r w:rsidR="00856B90">
        <w:t>Dennis spoke about the C</w:t>
      </w:r>
      <w:r w:rsidR="00DD0F7C">
        <w:t>HDA, its function</w:t>
      </w:r>
      <w:r w:rsidR="007C6457">
        <w:t xml:space="preserve"> and to protect</w:t>
      </w:r>
      <w:r w:rsidR="001474B6">
        <w:t xml:space="preserve"> equine development.</w:t>
      </w:r>
      <w:r w:rsidR="000D5733">
        <w:t xml:space="preserve"> </w:t>
      </w:r>
    </w:p>
    <w:p w14:paraId="445A7211" w14:textId="77777777" w:rsidR="00DE790C" w:rsidRDefault="00DE790C" w:rsidP="00962435">
      <w:pPr>
        <w:pStyle w:val="NoSpacing"/>
      </w:pPr>
    </w:p>
    <w:p w14:paraId="35593942" w14:textId="01C28D2C" w:rsidR="00DE790C" w:rsidRDefault="00DE790C" w:rsidP="00962435">
      <w:pPr>
        <w:pStyle w:val="NoSpacing"/>
      </w:pPr>
      <w:r w:rsidRPr="0075703A">
        <w:rPr>
          <w:b/>
          <w:bCs/>
        </w:rPr>
        <w:t>Legislative and Regulatory Report</w:t>
      </w:r>
      <w:r w:rsidR="00CE597C">
        <w:t>- Jennifer Boulton, CHC Board Member</w:t>
      </w:r>
    </w:p>
    <w:p w14:paraId="5D5DF06F" w14:textId="41CB0768" w:rsidR="00CE597C" w:rsidRDefault="0075703A" w:rsidP="00962435">
      <w:pPr>
        <w:pStyle w:val="NoSpacing"/>
      </w:pPr>
      <w:r w:rsidRPr="0075703A">
        <w:rPr>
          <w:b/>
          <w:bCs/>
        </w:rPr>
        <w:t>REP</w:t>
      </w:r>
      <w:r>
        <w:t xml:space="preserve"> = </w:t>
      </w:r>
      <w:r w:rsidR="006C4FAF">
        <w:t>Legi</w:t>
      </w:r>
      <w:r w:rsidR="007D1D28">
        <w:t xml:space="preserve">slature starts in about 2 months, </w:t>
      </w:r>
      <w:r w:rsidR="000D5733">
        <w:t xml:space="preserve">and </w:t>
      </w:r>
      <w:r w:rsidR="007D1D28">
        <w:t xml:space="preserve">so </w:t>
      </w:r>
      <w:r w:rsidR="000D5733">
        <w:t>far,</w:t>
      </w:r>
      <w:r w:rsidR="007D1D28">
        <w:t xml:space="preserve"> nothing looks dangerous to the horse industry.</w:t>
      </w:r>
      <w:r w:rsidR="000D5733">
        <w:t xml:space="preserve">  </w:t>
      </w:r>
      <w:r w:rsidR="002D6162">
        <w:t>The PAWS initiative was shut down</w:t>
      </w:r>
      <w:r w:rsidR="000D5733">
        <w:t xml:space="preserve">, but animal industries need to remain vigilant for similar legislation.  </w:t>
      </w:r>
    </w:p>
    <w:p w14:paraId="3652C1A5" w14:textId="77777777" w:rsidR="008D3CF8" w:rsidRDefault="008D3CF8" w:rsidP="00962435">
      <w:pPr>
        <w:pStyle w:val="NoSpacing"/>
      </w:pPr>
    </w:p>
    <w:p w14:paraId="4919E5D6" w14:textId="0927AB38" w:rsidR="008D3CF8" w:rsidRDefault="00E91F9D" w:rsidP="00962435">
      <w:pPr>
        <w:pStyle w:val="NoSpacing"/>
      </w:pPr>
      <w:r>
        <w:rPr>
          <w:b/>
          <w:bCs/>
        </w:rPr>
        <w:t>CEO/</w:t>
      </w:r>
      <w:r w:rsidR="008D3CF8" w:rsidRPr="0075703A">
        <w:rPr>
          <w:b/>
          <w:bCs/>
        </w:rPr>
        <w:t>Executive Director Report</w:t>
      </w:r>
      <w:r w:rsidR="009A79DC">
        <w:t xml:space="preserve"> – Bill Scebbi, </w:t>
      </w:r>
      <w:r w:rsidR="00E221DF">
        <w:t>CEO/</w:t>
      </w:r>
      <w:r w:rsidR="0075703A">
        <w:t>Executive Director</w:t>
      </w:r>
    </w:p>
    <w:p w14:paraId="2A81FC50" w14:textId="231EE357" w:rsidR="007E5221" w:rsidRDefault="0075703A" w:rsidP="007E5221">
      <w:pPr>
        <w:pStyle w:val="NoSpacing"/>
      </w:pPr>
      <w:r>
        <w:rPr>
          <w:b/>
          <w:bCs/>
        </w:rPr>
        <w:t xml:space="preserve">REP = </w:t>
      </w:r>
      <w:r>
        <w:t>It’s</w:t>
      </w:r>
      <w:r w:rsidR="00FC0127">
        <w:t xml:space="preserve"> been a tough 10 </w:t>
      </w:r>
      <w:r>
        <w:t>months;</w:t>
      </w:r>
      <w:r w:rsidR="00FC0127">
        <w:t xml:space="preserve"> Bill is the sole em</w:t>
      </w:r>
      <w:r w:rsidR="00CA3E13">
        <w:t>ployee of the Colorado Horse Council</w:t>
      </w:r>
      <w:r w:rsidR="000D5F5B">
        <w:t xml:space="preserve">. </w:t>
      </w:r>
      <w:r w:rsidR="000D5733">
        <w:t xml:space="preserve"> </w:t>
      </w:r>
      <w:r w:rsidR="000D5F5B">
        <w:t>H</w:t>
      </w:r>
      <w:r w:rsidR="000D5733">
        <w:t>e h</w:t>
      </w:r>
      <w:r w:rsidR="000D5F5B">
        <w:t>as been dealing with the Website</w:t>
      </w:r>
      <w:r w:rsidR="000D5733">
        <w:t xml:space="preserve"> and </w:t>
      </w:r>
      <w:r w:rsidR="000D5F5B">
        <w:t>explained how</w:t>
      </w:r>
      <w:r w:rsidR="00CA7085">
        <w:t xml:space="preserve"> Equine City Hall works.</w:t>
      </w:r>
      <w:r w:rsidR="000D5733">
        <w:t xml:space="preserve">  </w:t>
      </w:r>
      <w:r w:rsidR="00CA7085">
        <w:t>The Heritage Foundation is up and running and is a 501</w:t>
      </w:r>
      <w:r w:rsidR="000D5733">
        <w:t>(c)</w:t>
      </w:r>
      <w:r w:rsidR="00CA7085">
        <w:t>3</w:t>
      </w:r>
      <w:r w:rsidR="00813AA5">
        <w:t xml:space="preserve"> and</w:t>
      </w:r>
      <w:r w:rsidR="003B3699">
        <w:t xml:space="preserve"> spoke about that it is to protect</w:t>
      </w:r>
      <w:r w:rsidR="00306989">
        <w:t xml:space="preserve"> the Heritage of the horse and to educate</w:t>
      </w:r>
      <w:r w:rsidR="002C65A3">
        <w:t>.</w:t>
      </w:r>
      <w:r w:rsidR="007E5221">
        <w:t xml:space="preserve">  In addition, Bill works with the Coalition of the Horse with 28 other states.</w:t>
      </w:r>
    </w:p>
    <w:p w14:paraId="6ACAF93B" w14:textId="77777777" w:rsidR="00396B3A" w:rsidRDefault="00396B3A" w:rsidP="00962435">
      <w:pPr>
        <w:pStyle w:val="NoSpacing"/>
      </w:pPr>
    </w:p>
    <w:p w14:paraId="2C3AA9A4" w14:textId="1C33B120" w:rsidR="009A79DC" w:rsidRDefault="002C65A3" w:rsidP="00962435">
      <w:pPr>
        <w:pStyle w:val="NoSpacing"/>
      </w:pPr>
      <w:r>
        <w:t xml:space="preserve">Bill spoke about the </w:t>
      </w:r>
      <w:r w:rsidR="007E5221">
        <w:t xml:space="preserve">2022 </w:t>
      </w:r>
      <w:r>
        <w:t>Rocky Mountain Horse Expo, that the Westernaires will be a part of it this year</w:t>
      </w:r>
      <w:r w:rsidR="00396B3A">
        <w:t xml:space="preserve"> with their youth programs</w:t>
      </w:r>
      <w:r w:rsidR="007F4FF7">
        <w:t>.</w:t>
      </w:r>
      <w:r w:rsidR="007E5221">
        <w:t xml:space="preserve">  </w:t>
      </w:r>
      <w:r w:rsidR="007F4FF7">
        <w:t>He also spoke about Equus Film</w:t>
      </w:r>
      <w:r w:rsidR="00DC1DFF">
        <w:t xml:space="preserve"> being part of the Expo, </w:t>
      </w:r>
      <w:r w:rsidR="007E5221">
        <w:t xml:space="preserve">BreyerFest West, </w:t>
      </w:r>
      <w:r w:rsidR="00DC1DFF">
        <w:t>Authors Corner</w:t>
      </w:r>
      <w:r w:rsidR="007E5221">
        <w:t>,</w:t>
      </w:r>
      <w:r w:rsidR="00C62971">
        <w:t xml:space="preserve"> Horse 101, The Mane Event</w:t>
      </w:r>
      <w:r w:rsidR="007E5221">
        <w:t>,</w:t>
      </w:r>
      <w:r w:rsidR="00C62971">
        <w:t xml:space="preserve"> </w:t>
      </w:r>
      <w:r w:rsidR="007E5221">
        <w:t xml:space="preserve">the Obstacle Challenge, the Select Horse Sale, the Trade Show, </w:t>
      </w:r>
      <w:r w:rsidR="00C62971">
        <w:t>and the</w:t>
      </w:r>
      <w:r w:rsidR="007E5221">
        <w:t xml:space="preserve"> World of Horses</w:t>
      </w:r>
      <w:r w:rsidR="00C62971">
        <w:t xml:space="preserve"> Breed Show.</w:t>
      </w:r>
      <w:r w:rsidR="00AA502D">
        <w:t xml:space="preserve"> </w:t>
      </w:r>
      <w:r w:rsidR="007E5221">
        <w:t xml:space="preserve"> </w:t>
      </w:r>
      <w:r w:rsidR="00AA502D">
        <w:t>Julie Goodnight will be at the Expo.</w:t>
      </w:r>
    </w:p>
    <w:p w14:paraId="54401397" w14:textId="77777777" w:rsidR="005E3622" w:rsidRDefault="005E3622" w:rsidP="00962435">
      <w:pPr>
        <w:pStyle w:val="NoSpacing"/>
      </w:pPr>
    </w:p>
    <w:p w14:paraId="60764D8E" w14:textId="72695906" w:rsidR="005E3622" w:rsidRDefault="00986864" w:rsidP="00962435">
      <w:pPr>
        <w:pStyle w:val="NoSpacing"/>
      </w:pPr>
      <w:r>
        <w:t>He also gave an update on the Heritage Rides</w:t>
      </w:r>
      <w:r w:rsidR="00E7731A">
        <w:t>.</w:t>
      </w:r>
    </w:p>
    <w:p w14:paraId="4E892C3F" w14:textId="77777777" w:rsidR="00E221DF" w:rsidRDefault="00E221DF" w:rsidP="00962435">
      <w:pPr>
        <w:pStyle w:val="NoSpacing"/>
      </w:pPr>
    </w:p>
    <w:p w14:paraId="32F5F8DB" w14:textId="0845A220" w:rsidR="00E7731A" w:rsidRPr="00E221DF" w:rsidRDefault="00E221DF" w:rsidP="00962435">
      <w:pPr>
        <w:pStyle w:val="NoSpacing"/>
        <w:rPr>
          <w:b/>
          <w:bCs/>
        </w:rPr>
      </w:pPr>
      <w:r>
        <w:rPr>
          <w:b/>
          <w:bCs/>
        </w:rPr>
        <w:t>Membership Input Q&amp;A</w:t>
      </w:r>
    </w:p>
    <w:p w14:paraId="6469DBF1" w14:textId="6FF3EF9E" w:rsidR="00E7731A" w:rsidRDefault="00855B94" w:rsidP="00962435">
      <w:pPr>
        <w:pStyle w:val="NoSpacing"/>
      </w:pPr>
      <w:r>
        <w:rPr>
          <w:b/>
          <w:bCs/>
        </w:rPr>
        <w:t xml:space="preserve">REP </w:t>
      </w:r>
      <w:r>
        <w:t xml:space="preserve">= </w:t>
      </w:r>
      <w:r w:rsidR="00255DEE">
        <w:t xml:space="preserve">A member </w:t>
      </w:r>
      <w:r w:rsidR="007623F4">
        <w:t>spoke about horse rescues and adoptions</w:t>
      </w:r>
      <w:r w:rsidR="00CD2542">
        <w:t xml:space="preserve"> happening with the Unwanted Horse Coalition.</w:t>
      </w:r>
    </w:p>
    <w:p w14:paraId="097875D1" w14:textId="77777777" w:rsidR="00460615" w:rsidRDefault="00460615" w:rsidP="00962435">
      <w:pPr>
        <w:pStyle w:val="NoSpacing"/>
      </w:pPr>
    </w:p>
    <w:p w14:paraId="28A4FB74" w14:textId="6E018545" w:rsidR="00E221DF" w:rsidRDefault="00E221DF" w:rsidP="00962435">
      <w:pPr>
        <w:pStyle w:val="NoSpacing"/>
      </w:pPr>
      <w:r>
        <w:rPr>
          <w:b/>
          <w:bCs/>
        </w:rPr>
        <w:t xml:space="preserve">Old Business </w:t>
      </w:r>
      <w:r>
        <w:t>– None</w:t>
      </w:r>
    </w:p>
    <w:p w14:paraId="2096AAFE" w14:textId="77777777" w:rsidR="00E221DF" w:rsidRDefault="00E221DF" w:rsidP="00962435">
      <w:pPr>
        <w:pStyle w:val="NoSpacing"/>
      </w:pPr>
    </w:p>
    <w:p w14:paraId="150637F5" w14:textId="74B800EE" w:rsidR="00E221DF" w:rsidRDefault="00E221DF" w:rsidP="00962435">
      <w:pPr>
        <w:pStyle w:val="NoSpacing"/>
      </w:pPr>
      <w:r>
        <w:rPr>
          <w:b/>
          <w:bCs/>
        </w:rPr>
        <w:t xml:space="preserve">New Business </w:t>
      </w:r>
      <w:r>
        <w:t>– None</w:t>
      </w:r>
    </w:p>
    <w:p w14:paraId="2DC518C1" w14:textId="77777777" w:rsidR="00E221DF" w:rsidRDefault="00E221DF" w:rsidP="00962435">
      <w:pPr>
        <w:pStyle w:val="NoSpacing"/>
      </w:pPr>
    </w:p>
    <w:p w14:paraId="03BA6184" w14:textId="6A7D4E84" w:rsidR="00D46E15" w:rsidRPr="0075703A" w:rsidRDefault="00D46E15" w:rsidP="00962435">
      <w:pPr>
        <w:pStyle w:val="NoSpacing"/>
        <w:rPr>
          <w:b/>
          <w:bCs/>
        </w:rPr>
      </w:pPr>
      <w:r w:rsidRPr="0075703A">
        <w:rPr>
          <w:b/>
          <w:bCs/>
        </w:rPr>
        <w:t xml:space="preserve">Meeting </w:t>
      </w:r>
      <w:r w:rsidR="0075703A">
        <w:rPr>
          <w:b/>
          <w:bCs/>
        </w:rPr>
        <w:t>A</w:t>
      </w:r>
      <w:r w:rsidRPr="0075703A">
        <w:rPr>
          <w:b/>
          <w:bCs/>
        </w:rPr>
        <w:t>djourn</w:t>
      </w:r>
      <w:r w:rsidR="0075703A">
        <w:rPr>
          <w:b/>
          <w:bCs/>
        </w:rPr>
        <w:t>ment</w:t>
      </w:r>
      <w:r w:rsidRPr="0075703A">
        <w:rPr>
          <w:b/>
          <w:bCs/>
        </w:rPr>
        <w:t xml:space="preserve"> </w:t>
      </w:r>
    </w:p>
    <w:p w14:paraId="5CE759B0" w14:textId="643A202D" w:rsidR="00D46E15" w:rsidRDefault="00D46E15" w:rsidP="00962435">
      <w:pPr>
        <w:pStyle w:val="NoSpacing"/>
      </w:pPr>
      <w:r w:rsidRPr="00E221DF">
        <w:rPr>
          <w:b/>
          <w:bCs/>
        </w:rPr>
        <w:t>MSP</w:t>
      </w:r>
      <w:r>
        <w:t xml:space="preserve"> = to adjourn at 2:48 pm</w:t>
      </w:r>
      <w:r w:rsidR="0075703A">
        <w:t>.</w:t>
      </w:r>
    </w:p>
    <w:p w14:paraId="59495211" w14:textId="6CDE33D5" w:rsidR="0075703A" w:rsidRDefault="0075703A" w:rsidP="00962435">
      <w:pPr>
        <w:pStyle w:val="NoSpacing"/>
      </w:pPr>
    </w:p>
    <w:p w14:paraId="23777488" w14:textId="102A0013" w:rsidR="0075703A" w:rsidRDefault="0075703A" w:rsidP="0075703A">
      <w:pPr>
        <w:pStyle w:val="NoSpacing"/>
        <w:jc w:val="right"/>
      </w:pPr>
      <w:r>
        <w:t>Respectfully submitted by CHC Secretary Vivien Van Buren</w:t>
      </w:r>
    </w:p>
    <w:sectPr w:rsidR="00757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35"/>
    <w:rsid w:val="00045379"/>
    <w:rsid w:val="00076D51"/>
    <w:rsid w:val="00091CE1"/>
    <w:rsid w:val="000C77A7"/>
    <w:rsid w:val="000D5733"/>
    <w:rsid w:val="000D5F5B"/>
    <w:rsid w:val="000E3E82"/>
    <w:rsid w:val="000F25ED"/>
    <w:rsid w:val="00125A90"/>
    <w:rsid w:val="00137781"/>
    <w:rsid w:val="001428B2"/>
    <w:rsid w:val="00145724"/>
    <w:rsid w:val="001474B6"/>
    <w:rsid w:val="00153705"/>
    <w:rsid w:val="001556E9"/>
    <w:rsid w:val="001C2CC0"/>
    <w:rsid w:val="001F5BDC"/>
    <w:rsid w:val="00255DEE"/>
    <w:rsid w:val="002767A3"/>
    <w:rsid w:val="0027735E"/>
    <w:rsid w:val="00291607"/>
    <w:rsid w:val="002B22C7"/>
    <w:rsid w:val="002C65A3"/>
    <w:rsid w:val="002D3CCC"/>
    <w:rsid w:val="002D6162"/>
    <w:rsid w:val="00306989"/>
    <w:rsid w:val="00311C1B"/>
    <w:rsid w:val="00337BB3"/>
    <w:rsid w:val="00337F6E"/>
    <w:rsid w:val="00396B3A"/>
    <w:rsid w:val="003B3699"/>
    <w:rsid w:val="003E2F59"/>
    <w:rsid w:val="00414A5A"/>
    <w:rsid w:val="00460615"/>
    <w:rsid w:val="00475411"/>
    <w:rsid w:val="00485522"/>
    <w:rsid w:val="004B2531"/>
    <w:rsid w:val="004B4182"/>
    <w:rsid w:val="004E69EA"/>
    <w:rsid w:val="005253D6"/>
    <w:rsid w:val="00543539"/>
    <w:rsid w:val="00561FBE"/>
    <w:rsid w:val="005D4A71"/>
    <w:rsid w:val="005E3622"/>
    <w:rsid w:val="00600075"/>
    <w:rsid w:val="006055F4"/>
    <w:rsid w:val="00611406"/>
    <w:rsid w:val="0061148F"/>
    <w:rsid w:val="006532AC"/>
    <w:rsid w:val="00653942"/>
    <w:rsid w:val="00684214"/>
    <w:rsid w:val="0069040B"/>
    <w:rsid w:val="006A6DF7"/>
    <w:rsid w:val="006C29D0"/>
    <w:rsid w:val="006C4FAF"/>
    <w:rsid w:val="006D6238"/>
    <w:rsid w:val="006E6254"/>
    <w:rsid w:val="006F000F"/>
    <w:rsid w:val="006F60AC"/>
    <w:rsid w:val="00746BFE"/>
    <w:rsid w:val="0075703A"/>
    <w:rsid w:val="0076017B"/>
    <w:rsid w:val="00761D2B"/>
    <w:rsid w:val="007623F4"/>
    <w:rsid w:val="0076587B"/>
    <w:rsid w:val="0079219B"/>
    <w:rsid w:val="007C6457"/>
    <w:rsid w:val="007D1BD7"/>
    <w:rsid w:val="007D1D28"/>
    <w:rsid w:val="007E0E12"/>
    <w:rsid w:val="007E5221"/>
    <w:rsid w:val="007F0D26"/>
    <w:rsid w:val="007F4FF7"/>
    <w:rsid w:val="00813AA5"/>
    <w:rsid w:val="008309D3"/>
    <w:rsid w:val="00855B94"/>
    <w:rsid w:val="00856B90"/>
    <w:rsid w:val="008735EE"/>
    <w:rsid w:val="00883557"/>
    <w:rsid w:val="00895524"/>
    <w:rsid w:val="008C592C"/>
    <w:rsid w:val="008D2CB7"/>
    <w:rsid w:val="008D3CF8"/>
    <w:rsid w:val="008E133F"/>
    <w:rsid w:val="008E14BB"/>
    <w:rsid w:val="008E6836"/>
    <w:rsid w:val="0092322B"/>
    <w:rsid w:val="00923359"/>
    <w:rsid w:val="00946311"/>
    <w:rsid w:val="00962435"/>
    <w:rsid w:val="00967918"/>
    <w:rsid w:val="00981F12"/>
    <w:rsid w:val="00986864"/>
    <w:rsid w:val="00987D61"/>
    <w:rsid w:val="00991DE4"/>
    <w:rsid w:val="009A79DC"/>
    <w:rsid w:val="009B0B8F"/>
    <w:rsid w:val="009C158C"/>
    <w:rsid w:val="009C292E"/>
    <w:rsid w:val="009D3A5E"/>
    <w:rsid w:val="009D7550"/>
    <w:rsid w:val="009D7690"/>
    <w:rsid w:val="009E4B77"/>
    <w:rsid w:val="009E4CF3"/>
    <w:rsid w:val="009F37A2"/>
    <w:rsid w:val="00A058B1"/>
    <w:rsid w:val="00A25AA4"/>
    <w:rsid w:val="00AA502D"/>
    <w:rsid w:val="00AB323B"/>
    <w:rsid w:val="00B022FF"/>
    <w:rsid w:val="00B11CDC"/>
    <w:rsid w:val="00B3209E"/>
    <w:rsid w:val="00B67959"/>
    <w:rsid w:val="00B73EED"/>
    <w:rsid w:val="00BA16CD"/>
    <w:rsid w:val="00BD24C0"/>
    <w:rsid w:val="00BE187D"/>
    <w:rsid w:val="00C16233"/>
    <w:rsid w:val="00C31E68"/>
    <w:rsid w:val="00C341EB"/>
    <w:rsid w:val="00C40C3C"/>
    <w:rsid w:val="00C6150B"/>
    <w:rsid w:val="00C62971"/>
    <w:rsid w:val="00CA3E13"/>
    <w:rsid w:val="00CA7085"/>
    <w:rsid w:val="00CB621B"/>
    <w:rsid w:val="00CD2542"/>
    <w:rsid w:val="00CE597C"/>
    <w:rsid w:val="00D046E3"/>
    <w:rsid w:val="00D46E15"/>
    <w:rsid w:val="00D61796"/>
    <w:rsid w:val="00D84DC6"/>
    <w:rsid w:val="00DA207E"/>
    <w:rsid w:val="00DC1DFF"/>
    <w:rsid w:val="00DD0F7C"/>
    <w:rsid w:val="00DE3891"/>
    <w:rsid w:val="00DE790C"/>
    <w:rsid w:val="00E06F59"/>
    <w:rsid w:val="00E15274"/>
    <w:rsid w:val="00E221DF"/>
    <w:rsid w:val="00E325F5"/>
    <w:rsid w:val="00E41B01"/>
    <w:rsid w:val="00E47214"/>
    <w:rsid w:val="00E52287"/>
    <w:rsid w:val="00E7731A"/>
    <w:rsid w:val="00E8047F"/>
    <w:rsid w:val="00E91F9D"/>
    <w:rsid w:val="00EF42F1"/>
    <w:rsid w:val="00EF45FE"/>
    <w:rsid w:val="00EF78B8"/>
    <w:rsid w:val="00F03DA9"/>
    <w:rsid w:val="00F05D52"/>
    <w:rsid w:val="00F31ADE"/>
    <w:rsid w:val="00F84564"/>
    <w:rsid w:val="00F87546"/>
    <w:rsid w:val="00F937F6"/>
    <w:rsid w:val="00FC0127"/>
    <w:rsid w:val="00FD217D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5DB6B"/>
  <w15:chartTrackingRefBased/>
  <w15:docId w15:val="{E6B0AF9A-E9FE-4FAC-B306-3B6D92DF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2BF8B-3988-4217-9BF5-AD3CE3C9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Niwes</dc:creator>
  <cp:keywords/>
  <dc:description/>
  <cp:lastModifiedBy>Bill Scebbi</cp:lastModifiedBy>
  <cp:revision>2</cp:revision>
  <dcterms:created xsi:type="dcterms:W3CDTF">2022-10-28T17:49:00Z</dcterms:created>
  <dcterms:modified xsi:type="dcterms:W3CDTF">2022-10-28T17:49:00Z</dcterms:modified>
</cp:coreProperties>
</file>